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6642D70C" w:rsidR="00152A13" w:rsidRPr="00856508" w:rsidRDefault="00E12ACF" w:rsidP="00E12ACF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Consejería </w:t>
      </w:r>
      <w:r w:rsidR="007B5B45">
        <w:rPr>
          <w:rFonts w:ascii="Tahoma" w:hAnsi="Tahoma" w:cs="Tahoma"/>
          <w:i w:val="0"/>
          <w:color w:val="805085"/>
          <w:sz w:val="36"/>
          <w:szCs w:val="40"/>
        </w:rPr>
        <w:t>del Comité Distrital Electoral No. 16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2EF9E63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057005">
              <w:rPr>
                <w:rFonts w:ascii="Tahoma" w:hAnsi="Tahoma" w:cs="Tahoma"/>
              </w:rPr>
              <w:t xml:space="preserve">Santiago López </w:t>
            </w:r>
            <w:r w:rsidR="007B5B45">
              <w:rPr>
                <w:rFonts w:ascii="Tahoma" w:hAnsi="Tahoma" w:cs="Tahoma"/>
              </w:rPr>
              <w:t>d</w:t>
            </w:r>
            <w:r w:rsidR="00057005">
              <w:rPr>
                <w:rFonts w:ascii="Tahoma" w:hAnsi="Tahoma" w:cs="Tahoma"/>
              </w:rPr>
              <w:t xml:space="preserve">e </w:t>
            </w:r>
            <w:r w:rsidR="007B5B45">
              <w:rPr>
                <w:rFonts w:ascii="Tahoma" w:hAnsi="Tahoma" w:cs="Tahoma"/>
              </w:rPr>
              <w:t>l</w:t>
            </w:r>
            <w:r w:rsidR="00057005">
              <w:rPr>
                <w:rFonts w:ascii="Tahoma" w:hAnsi="Tahoma" w:cs="Tahoma"/>
              </w:rPr>
              <w:t xml:space="preserve">a Peña 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41F9BDF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0570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Licenciado en Derecho </w:t>
            </w:r>
          </w:p>
          <w:p w14:paraId="461E04FB" w14:textId="4D7EA312" w:rsidR="00057005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0570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2021 a la fecha </w:t>
            </w:r>
          </w:p>
          <w:p w14:paraId="4DA240C2" w14:textId="12CCF041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57005" w:rsidRPr="000570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Jurisprudencia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28DAEDDD" w14:textId="532764AE" w:rsidR="00595BD6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3E39CC7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570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ICAI</w:t>
            </w:r>
          </w:p>
          <w:p w14:paraId="21A63A20" w14:textId="73E4F751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570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2024-2025</w:t>
            </w:r>
          </w:p>
          <w:p w14:paraId="011099F2" w14:textId="582880B4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5700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Servicio Social</w:t>
            </w:r>
          </w:p>
          <w:p w14:paraId="24DE5002" w14:textId="7FB035AA" w:rsidR="007B5B45" w:rsidRDefault="007B5B45" w:rsidP="00A06D17">
            <w:pPr>
              <w:jc w:val="both"/>
              <w:rPr>
                <w:rStyle w:val="CitaCar"/>
                <w:i w:val="0"/>
                <w:color w:val="auto"/>
                <w:szCs w:val="24"/>
              </w:rPr>
            </w:pPr>
          </w:p>
          <w:p w14:paraId="0F5A7B30" w14:textId="77777777" w:rsidR="007B5B45" w:rsidRPr="00595BD6" w:rsidRDefault="007B5B45" w:rsidP="007B5B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Empresa: </w:t>
            </w:r>
            <w:proofErr w:type="gramStart"/>
            <w:r>
              <w:rPr>
                <w:rFonts w:ascii="Arial" w:hAnsi="Arial" w:cs="Arial"/>
              </w:rPr>
              <w:t>Fiscalía General</w:t>
            </w:r>
            <w:proofErr w:type="gramEnd"/>
            <w:r>
              <w:rPr>
                <w:rFonts w:ascii="Arial" w:hAnsi="Arial" w:cs="Arial"/>
              </w:rPr>
              <w:t xml:space="preserve"> del Estado de Coahuila </w:t>
            </w:r>
          </w:p>
          <w:p w14:paraId="1D3491BE" w14:textId="77777777" w:rsidR="007B5B45" w:rsidRPr="00595BD6" w:rsidRDefault="007B5B45" w:rsidP="007B5B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Periodo: Enero-</w:t>
            </w:r>
            <w:proofErr w:type="gramStart"/>
            <w:r>
              <w:rPr>
                <w:rFonts w:ascii="Arial" w:hAnsi="Arial" w:cs="Arial"/>
              </w:rPr>
              <w:t>Marzo</w:t>
            </w:r>
            <w:proofErr w:type="gramEnd"/>
            <w:r>
              <w:rPr>
                <w:rFonts w:ascii="Arial" w:hAnsi="Arial" w:cs="Arial"/>
              </w:rPr>
              <w:t xml:space="preserve"> 2025</w:t>
            </w:r>
          </w:p>
          <w:p w14:paraId="2607ABE7" w14:textId="04EC72C6" w:rsidR="007B5B45" w:rsidRPr="007B5B45" w:rsidRDefault="007B5B45" w:rsidP="00A06D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Cargo: practicante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4CAD31" w14:textId="77777777" w:rsidR="00595BD6" w:rsidRPr="00595BD6" w:rsidRDefault="00595BD6" w:rsidP="00595BD6">
      <w:pPr>
        <w:jc w:val="both"/>
        <w:rPr>
          <w:rFonts w:ascii="Tahoma" w:hAnsi="Tahoma" w:cs="Tahoma"/>
          <w:sz w:val="20"/>
          <w:szCs w:val="20"/>
        </w:rPr>
      </w:pPr>
    </w:p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38383" w14:textId="77777777" w:rsidR="003B78EE" w:rsidRDefault="003B78EE" w:rsidP="00527FC7">
      <w:pPr>
        <w:spacing w:after="0" w:line="240" w:lineRule="auto"/>
      </w:pPr>
      <w:r>
        <w:separator/>
      </w:r>
    </w:p>
  </w:endnote>
  <w:endnote w:type="continuationSeparator" w:id="0">
    <w:p w14:paraId="4F5A14D8" w14:textId="77777777" w:rsidR="003B78EE" w:rsidRDefault="003B78E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BBED" w14:textId="77777777" w:rsidR="003B78EE" w:rsidRDefault="003B78EE" w:rsidP="00527FC7">
      <w:pPr>
        <w:spacing w:after="0" w:line="240" w:lineRule="auto"/>
      </w:pPr>
      <w:r>
        <w:separator/>
      </w:r>
    </w:p>
  </w:footnote>
  <w:footnote w:type="continuationSeparator" w:id="0">
    <w:p w14:paraId="7C8731EF" w14:textId="77777777" w:rsidR="003B78EE" w:rsidRDefault="003B78E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0660">
    <w:abstractNumId w:val="7"/>
  </w:num>
  <w:num w:numId="2" w16cid:durableId="2034918046">
    <w:abstractNumId w:val="7"/>
  </w:num>
  <w:num w:numId="3" w16cid:durableId="368575339">
    <w:abstractNumId w:val="6"/>
  </w:num>
  <w:num w:numId="4" w16cid:durableId="130174792">
    <w:abstractNumId w:val="5"/>
  </w:num>
  <w:num w:numId="5" w16cid:durableId="267667164">
    <w:abstractNumId w:val="2"/>
  </w:num>
  <w:num w:numId="6" w16cid:durableId="86116575">
    <w:abstractNumId w:val="3"/>
  </w:num>
  <w:num w:numId="7" w16cid:durableId="97071633">
    <w:abstractNumId w:val="4"/>
  </w:num>
  <w:num w:numId="8" w16cid:durableId="567233511">
    <w:abstractNumId w:val="1"/>
  </w:num>
  <w:num w:numId="9" w16cid:durableId="14243043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5700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A32DC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B78EE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95BD6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5B45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12ACF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08A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2025-11-28T05:50:00Z</dcterms:created>
  <dcterms:modified xsi:type="dcterms:W3CDTF">2025-12-30T22:30:00Z</dcterms:modified>
</cp:coreProperties>
</file>